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4" w:rsidRDefault="00904ED3" w:rsidP="00904ED3">
      <w:pPr>
        <w:pStyle w:val="BodyText"/>
        <w:jc w:val="center"/>
        <w:rPr>
          <w:sz w:val="20"/>
        </w:rPr>
      </w:pPr>
      <w:r>
        <w:rPr>
          <w:noProof/>
          <w:color w:val="1F497D"/>
          <w:lang w:val="is-IS"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-317500</wp:posOffset>
            </wp:positionV>
            <wp:extent cx="571500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D34" w:rsidRDefault="007517D6" w:rsidP="00904ED3">
      <w:pPr>
        <w:spacing w:before="86" w:line="276" w:lineRule="auto"/>
        <w:ind w:right="1194"/>
        <w:jc w:val="center"/>
        <w:rPr>
          <w:b/>
          <w:sz w:val="32"/>
        </w:rPr>
      </w:pPr>
      <w:r>
        <w:rPr>
          <w:b/>
          <w:sz w:val="32"/>
        </w:rPr>
        <w:t>Leiðbeiningar fyrir beiðni til skólaþjónustu</w:t>
      </w:r>
    </w:p>
    <w:p w:rsidR="005A6D34" w:rsidRDefault="005A6D34">
      <w:pPr>
        <w:pStyle w:val="BodyText"/>
        <w:rPr>
          <w:b/>
          <w:sz w:val="34"/>
        </w:rPr>
      </w:pPr>
    </w:p>
    <w:p w:rsidR="008407CE" w:rsidRDefault="007517D6" w:rsidP="007517D6">
      <w:pPr>
        <w:pStyle w:val="ListParagraph"/>
        <w:numPr>
          <w:ilvl w:val="0"/>
          <w:numId w:val="2"/>
        </w:numPr>
        <w:spacing w:before="1" w:line="480" w:lineRule="auto"/>
        <w:ind w:right="116"/>
        <w:rPr>
          <w:sz w:val="24"/>
        </w:rPr>
      </w:pPr>
      <w:r>
        <w:rPr>
          <w:sz w:val="24"/>
        </w:rPr>
        <w:t>Fylla út „</w:t>
      </w:r>
      <w:r>
        <w:rPr>
          <w:i/>
          <w:sz w:val="24"/>
        </w:rPr>
        <w:t>Beiðni til skólaþjónustu</w:t>
      </w:r>
      <w:r>
        <w:rPr>
          <w:sz w:val="24"/>
        </w:rPr>
        <w:t>“ – gert af deildarstjóra sérkennslu og</w:t>
      </w:r>
      <w:r w:rsidR="004A3D35">
        <w:rPr>
          <w:sz w:val="24"/>
        </w:rPr>
        <w:t>/eða</w:t>
      </w:r>
      <w:r>
        <w:rPr>
          <w:sz w:val="24"/>
        </w:rPr>
        <w:t xml:space="preserve"> umsjónarkennara</w:t>
      </w:r>
      <w:r w:rsidR="004A3D35">
        <w:rPr>
          <w:sz w:val="24"/>
        </w:rPr>
        <w:t>/deildarstjóra/náms-og starfsráðgjafa</w:t>
      </w:r>
      <w:r>
        <w:rPr>
          <w:sz w:val="24"/>
        </w:rPr>
        <w:t>.</w:t>
      </w:r>
    </w:p>
    <w:p w:rsidR="007517D6" w:rsidRDefault="007517D6" w:rsidP="007517D6">
      <w:pPr>
        <w:pStyle w:val="ListParagraph"/>
        <w:numPr>
          <w:ilvl w:val="0"/>
          <w:numId w:val="2"/>
        </w:numPr>
        <w:spacing w:before="1" w:line="480" w:lineRule="auto"/>
        <w:ind w:right="116"/>
        <w:rPr>
          <w:sz w:val="24"/>
        </w:rPr>
      </w:pPr>
      <w:r>
        <w:rPr>
          <w:sz w:val="24"/>
        </w:rPr>
        <w:t>Senda heim „</w:t>
      </w:r>
      <w:r>
        <w:rPr>
          <w:i/>
          <w:sz w:val="24"/>
        </w:rPr>
        <w:t>Beiðni til skólaþjónustu</w:t>
      </w:r>
      <w:r w:rsidR="001E5AAD">
        <w:rPr>
          <w:sz w:val="24"/>
        </w:rPr>
        <w:t>“ til undirskriftar af forráða</w:t>
      </w:r>
      <w:r>
        <w:rPr>
          <w:sz w:val="24"/>
        </w:rPr>
        <w:t>mönnum.</w:t>
      </w:r>
    </w:p>
    <w:p w:rsidR="007517D6" w:rsidRDefault="007517D6" w:rsidP="007517D6">
      <w:pPr>
        <w:pStyle w:val="ListParagraph"/>
        <w:numPr>
          <w:ilvl w:val="0"/>
          <w:numId w:val="4"/>
        </w:numPr>
        <w:spacing w:before="1" w:line="480" w:lineRule="auto"/>
        <w:ind w:right="116"/>
        <w:rPr>
          <w:sz w:val="24"/>
        </w:rPr>
      </w:pPr>
      <w:r>
        <w:rPr>
          <w:sz w:val="24"/>
        </w:rPr>
        <w:t>Meðfylgjandi fer viðeigandi gátlisti:</w:t>
      </w:r>
    </w:p>
    <w:p w:rsidR="007517D6" w:rsidRDefault="007517D6" w:rsidP="007517D6">
      <w:pPr>
        <w:pStyle w:val="ListParagraph"/>
        <w:numPr>
          <w:ilvl w:val="1"/>
          <w:numId w:val="4"/>
        </w:numPr>
        <w:spacing w:before="1" w:line="480" w:lineRule="auto"/>
        <w:ind w:right="116"/>
        <w:rPr>
          <w:sz w:val="24"/>
        </w:rPr>
      </w:pPr>
      <w:r>
        <w:rPr>
          <w:i/>
          <w:sz w:val="24"/>
        </w:rPr>
        <w:t xml:space="preserve">„Gátlisti fyrir heimili – grunnskólabarn“ </w:t>
      </w:r>
      <w:r>
        <w:rPr>
          <w:sz w:val="24"/>
        </w:rPr>
        <w:t xml:space="preserve"> ef óskað er eftir sálfræðingi</w:t>
      </w:r>
      <w:r w:rsidR="004A3D35">
        <w:rPr>
          <w:sz w:val="24"/>
        </w:rPr>
        <w:t>.</w:t>
      </w:r>
    </w:p>
    <w:p w:rsidR="007517D6" w:rsidRDefault="007517D6" w:rsidP="007517D6">
      <w:pPr>
        <w:pStyle w:val="ListParagraph"/>
        <w:numPr>
          <w:ilvl w:val="1"/>
          <w:numId w:val="4"/>
        </w:numPr>
        <w:spacing w:before="1" w:line="480" w:lineRule="auto"/>
        <w:ind w:right="116"/>
        <w:rPr>
          <w:sz w:val="24"/>
        </w:rPr>
      </w:pPr>
      <w:r>
        <w:rPr>
          <w:i/>
          <w:sz w:val="24"/>
        </w:rPr>
        <w:t xml:space="preserve">„Tal – gátlisti fyrir heimili – grunnskólabarn“ </w:t>
      </w:r>
      <w:r>
        <w:rPr>
          <w:sz w:val="24"/>
        </w:rPr>
        <w:t>ef óskað er eftir talmeinafræðingi</w:t>
      </w:r>
      <w:r w:rsidR="004A3D35">
        <w:rPr>
          <w:sz w:val="24"/>
        </w:rPr>
        <w:t>.</w:t>
      </w:r>
    </w:p>
    <w:p w:rsidR="007517D6" w:rsidRDefault="007517D6" w:rsidP="007517D6">
      <w:pPr>
        <w:pStyle w:val="ListParagraph"/>
        <w:numPr>
          <w:ilvl w:val="0"/>
          <w:numId w:val="2"/>
        </w:numPr>
        <w:spacing w:before="1" w:line="480" w:lineRule="auto"/>
        <w:ind w:right="116"/>
        <w:rPr>
          <w:sz w:val="24"/>
        </w:rPr>
      </w:pPr>
      <w:r>
        <w:rPr>
          <w:sz w:val="24"/>
        </w:rPr>
        <w:t>Umsjónarkennari/sérkennari/deildarstjóri fyllir út viðeigandi gátlista</w:t>
      </w:r>
      <w:r w:rsidR="001E5AAD">
        <w:rPr>
          <w:sz w:val="24"/>
        </w:rPr>
        <w:t>:</w:t>
      </w:r>
      <w:bookmarkStart w:id="0" w:name="_GoBack"/>
      <w:bookmarkEnd w:id="0"/>
    </w:p>
    <w:p w:rsidR="007517D6" w:rsidRDefault="007517D6" w:rsidP="007517D6">
      <w:pPr>
        <w:pStyle w:val="ListParagraph"/>
        <w:numPr>
          <w:ilvl w:val="0"/>
          <w:numId w:val="4"/>
        </w:numPr>
        <w:spacing w:before="1" w:line="480" w:lineRule="auto"/>
        <w:ind w:right="116"/>
        <w:rPr>
          <w:sz w:val="24"/>
        </w:rPr>
      </w:pPr>
      <w:r>
        <w:rPr>
          <w:i/>
          <w:sz w:val="24"/>
        </w:rPr>
        <w:t xml:space="preserve">„Gátlisti fyrir skóla“ </w:t>
      </w:r>
      <w:r>
        <w:rPr>
          <w:i/>
          <w:sz w:val="24"/>
        </w:rPr>
        <w:softHyphen/>
      </w:r>
      <w:r>
        <w:rPr>
          <w:sz w:val="24"/>
        </w:rPr>
        <w:t xml:space="preserve"> ef óskað er eftir sálfræðingi</w:t>
      </w:r>
      <w:r w:rsidR="004A3D35">
        <w:rPr>
          <w:sz w:val="24"/>
        </w:rPr>
        <w:t>.</w:t>
      </w:r>
    </w:p>
    <w:p w:rsidR="007517D6" w:rsidRDefault="007517D6" w:rsidP="007517D6">
      <w:pPr>
        <w:pStyle w:val="ListParagraph"/>
        <w:numPr>
          <w:ilvl w:val="0"/>
          <w:numId w:val="4"/>
        </w:numPr>
        <w:spacing w:before="1" w:line="480" w:lineRule="auto"/>
        <w:ind w:right="116"/>
        <w:rPr>
          <w:sz w:val="24"/>
        </w:rPr>
      </w:pPr>
      <w:r>
        <w:rPr>
          <w:i/>
          <w:sz w:val="24"/>
        </w:rPr>
        <w:t xml:space="preserve">„Gátlisti fyrir kennsluráðgjöf“ </w:t>
      </w:r>
      <w:r>
        <w:rPr>
          <w:sz w:val="24"/>
        </w:rPr>
        <w:t>ef óskað er eftir kennsluráðgjafa</w:t>
      </w:r>
      <w:r w:rsidR="004A3D35">
        <w:rPr>
          <w:sz w:val="24"/>
        </w:rPr>
        <w:t>.</w:t>
      </w:r>
    </w:p>
    <w:p w:rsidR="007517D6" w:rsidRDefault="007517D6" w:rsidP="007517D6">
      <w:pPr>
        <w:pStyle w:val="ListParagraph"/>
        <w:numPr>
          <w:ilvl w:val="0"/>
          <w:numId w:val="4"/>
        </w:numPr>
        <w:spacing w:before="1" w:line="480" w:lineRule="auto"/>
        <w:ind w:right="116"/>
        <w:rPr>
          <w:sz w:val="24"/>
        </w:rPr>
      </w:pPr>
      <w:r>
        <w:rPr>
          <w:i/>
          <w:sz w:val="24"/>
        </w:rPr>
        <w:t>„Tal – gátlisti fyrir grunnskóla“</w:t>
      </w:r>
      <w:r w:rsidR="004A3D35">
        <w:rPr>
          <w:i/>
          <w:sz w:val="24"/>
        </w:rPr>
        <w:t xml:space="preserve"> </w:t>
      </w:r>
      <w:r w:rsidR="004A3D35">
        <w:rPr>
          <w:sz w:val="24"/>
        </w:rPr>
        <w:t>ef óskað er eftir talmeinafræðingi.</w:t>
      </w:r>
    </w:p>
    <w:p w:rsidR="007517D6" w:rsidRDefault="007517D6" w:rsidP="007517D6">
      <w:pPr>
        <w:spacing w:before="1" w:line="480" w:lineRule="auto"/>
        <w:ind w:right="116"/>
        <w:rPr>
          <w:sz w:val="24"/>
        </w:rPr>
      </w:pPr>
    </w:p>
    <w:p w:rsidR="007517D6" w:rsidRDefault="007517D6" w:rsidP="007517D6">
      <w:pPr>
        <w:spacing w:before="1" w:line="480" w:lineRule="auto"/>
        <w:ind w:right="116"/>
        <w:rPr>
          <w:b/>
          <w:sz w:val="24"/>
        </w:rPr>
      </w:pPr>
      <w:r>
        <w:rPr>
          <w:b/>
          <w:sz w:val="24"/>
        </w:rPr>
        <w:t>Hægt er að óska eftir aðkomu allra aðila en þá þarf líka að fylla út alla gátlista.</w:t>
      </w:r>
    </w:p>
    <w:p w:rsidR="007517D6" w:rsidRDefault="007517D6" w:rsidP="007517D6">
      <w:pPr>
        <w:spacing w:before="1" w:line="480" w:lineRule="auto"/>
        <w:ind w:right="116"/>
        <w:rPr>
          <w:b/>
          <w:sz w:val="24"/>
        </w:rPr>
      </w:pPr>
      <w:r>
        <w:rPr>
          <w:b/>
          <w:sz w:val="24"/>
        </w:rPr>
        <w:t>Ekki er tekið við tilvísunum nema öll viðeigandi form hafi verið fyllt út.</w:t>
      </w:r>
    </w:p>
    <w:p w:rsidR="004A3D35" w:rsidRPr="007517D6" w:rsidRDefault="004A3D35" w:rsidP="007517D6">
      <w:pPr>
        <w:spacing w:before="1" w:line="480" w:lineRule="auto"/>
        <w:ind w:right="116"/>
        <w:rPr>
          <w:b/>
          <w:sz w:val="24"/>
        </w:rPr>
      </w:pPr>
      <w:r>
        <w:rPr>
          <w:b/>
          <w:sz w:val="24"/>
        </w:rPr>
        <w:t>Tekið er við tilvísunum á nemendarverndarráðsfundum.</w:t>
      </w:r>
    </w:p>
    <w:p w:rsidR="007517D6" w:rsidRPr="007517D6" w:rsidRDefault="007517D6" w:rsidP="007517D6">
      <w:pPr>
        <w:spacing w:before="1" w:line="480" w:lineRule="auto"/>
        <w:ind w:left="720" w:right="116"/>
        <w:rPr>
          <w:sz w:val="24"/>
        </w:rPr>
      </w:pPr>
    </w:p>
    <w:sectPr w:rsidR="007517D6" w:rsidRPr="007517D6">
      <w:footerReference w:type="default" r:id="rId8"/>
      <w:pgSz w:w="11910" w:h="16840"/>
      <w:pgMar w:top="1580" w:right="1300" w:bottom="1200" w:left="1300" w:header="0" w:footer="10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61" w:rsidRDefault="00922461">
      <w:r>
        <w:separator/>
      </w:r>
    </w:p>
  </w:endnote>
  <w:endnote w:type="continuationSeparator" w:id="0">
    <w:p w:rsidR="00922461" w:rsidRDefault="009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34" w:rsidRDefault="00AB5B34">
    <w:pPr>
      <w:pStyle w:val="BodyText"/>
      <w:spacing w:line="14" w:lineRule="auto"/>
      <w:rPr>
        <w:sz w:val="20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9876790</wp:posOffset>
              </wp:positionV>
              <wp:extent cx="5798185" cy="0"/>
              <wp:effectExtent l="5080" t="8890" r="698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9C2AD1" id="Line 2" o:spid="_x0000_s1026" style="position:absolute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777.7pt" to="525.95pt,7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ri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" strokecolor="#d9d9d9" strokeweight=".16936mm">
              <w10:wrap anchorx="page" anchory="page"/>
            </v:line>
          </w:pict>
        </mc:Fallback>
      </mc:AlternateContent>
    </w: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6083935</wp:posOffset>
              </wp:positionH>
              <wp:positionV relativeFrom="page">
                <wp:posOffset>9881870</wp:posOffset>
              </wp:positionV>
              <wp:extent cx="54991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D34" w:rsidRDefault="005A6D3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05pt;margin-top:778.1pt;width:43.3pt;height:15.3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jqqQ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" filled="f" stroked="f">
              <v:textbox inset="0,0,0,0">
                <w:txbxContent>
                  <w:p w:rsidR="005A6D34" w:rsidRDefault="005A6D34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61" w:rsidRDefault="00922461">
      <w:r>
        <w:separator/>
      </w:r>
    </w:p>
  </w:footnote>
  <w:footnote w:type="continuationSeparator" w:id="0">
    <w:p w:rsidR="00922461" w:rsidRDefault="0092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867"/>
    <w:multiLevelType w:val="hybridMultilevel"/>
    <w:tmpl w:val="24F64AA6"/>
    <w:lvl w:ilvl="0" w:tplc="040F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>
    <w:nsid w:val="11773597"/>
    <w:multiLevelType w:val="hybridMultilevel"/>
    <w:tmpl w:val="1CEC0658"/>
    <w:lvl w:ilvl="0" w:tplc="96468E0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is" w:eastAsia="is" w:bidi="is"/>
      </w:rPr>
    </w:lvl>
    <w:lvl w:ilvl="1" w:tplc="731C5AA2">
      <w:start w:val="1"/>
      <w:numFmt w:val="lowerLetter"/>
      <w:lvlText w:val="%2.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s" w:eastAsia="is" w:bidi="is"/>
      </w:rPr>
    </w:lvl>
    <w:lvl w:ilvl="2" w:tplc="6B3694EA">
      <w:numFmt w:val="bullet"/>
      <w:lvlText w:val="•"/>
      <w:lvlJc w:val="left"/>
      <w:pPr>
        <w:ind w:left="1762" w:hanging="356"/>
      </w:pPr>
      <w:rPr>
        <w:rFonts w:hint="default"/>
        <w:lang w:val="is" w:eastAsia="is" w:bidi="is"/>
      </w:rPr>
    </w:lvl>
    <w:lvl w:ilvl="3" w:tplc="64A22736">
      <w:numFmt w:val="bullet"/>
      <w:lvlText w:val="•"/>
      <w:lvlJc w:val="left"/>
      <w:pPr>
        <w:ind w:left="2705" w:hanging="356"/>
      </w:pPr>
      <w:rPr>
        <w:rFonts w:hint="default"/>
        <w:lang w:val="is" w:eastAsia="is" w:bidi="is"/>
      </w:rPr>
    </w:lvl>
    <w:lvl w:ilvl="4" w:tplc="B1A48936">
      <w:numFmt w:val="bullet"/>
      <w:lvlText w:val="•"/>
      <w:lvlJc w:val="left"/>
      <w:pPr>
        <w:ind w:left="3648" w:hanging="356"/>
      </w:pPr>
      <w:rPr>
        <w:rFonts w:hint="default"/>
        <w:lang w:val="is" w:eastAsia="is" w:bidi="is"/>
      </w:rPr>
    </w:lvl>
    <w:lvl w:ilvl="5" w:tplc="80C448C6">
      <w:numFmt w:val="bullet"/>
      <w:lvlText w:val="•"/>
      <w:lvlJc w:val="left"/>
      <w:pPr>
        <w:ind w:left="4591" w:hanging="356"/>
      </w:pPr>
      <w:rPr>
        <w:rFonts w:hint="default"/>
        <w:lang w:val="is" w:eastAsia="is" w:bidi="is"/>
      </w:rPr>
    </w:lvl>
    <w:lvl w:ilvl="6" w:tplc="4A169900">
      <w:numFmt w:val="bullet"/>
      <w:lvlText w:val="•"/>
      <w:lvlJc w:val="left"/>
      <w:pPr>
        <w:ind w:left="5534" w:hanging="356"/>
      </w:pPr>
      <w:rPr>
        <w:rFonts w:hint="default"/>
        <w:lang w:val="is" w:eastAsia="is" w:bidi="is"/>
      </w:rPr>
    </w:lvl>
    <w:lvl w:ilvl="7" w:tplc="3D2E7BEA">
      <w:numFmt w:val="bullet"/>
      <w:lvlText w:val="•"/>
      <w:lvlJc w:val="left"/>
      <w:pPr>
        <w:ind w:left="6477" w:hanging="356"/>
      </w:pPr>
      <w:rPr>
        <w:rFonts w:hint="default"/>
        <w:lang w:val="is" w:eastAsia="is" w:bidi="is"/>
      </w:rPr>
    </w:lvl>
    <w:lvl w:ilvl="8" w:tplc="257459D2">
      <w:numFmt w:val="bullet"/>
      <w:lvlText w:val="•"/>
      <w:lvlJc w:val="left"/>
      <w:pPr>
        <w:ind w:left="7420" w:hanging="356"/>
      </w:pPr>
      <w:rPr>
        <w:rFonts w:hint="default"/>
        <w:lang w:val="is" w:eastAsia="is" w:bidi="is"/>
      </w:rPr>
    </w:lvl>
  </w:abstractNum>
  <w:abstractNum w:abstractNumId="2">
    <w:nsid w:val="23676F95"/>
    <w:multiLevelType w:val="hybridMultilevel"/>
    <w:tmpl w:val="0706C7CA"/>
    <w:lvl w:ilvl="0" w:tplc="040F000F">
      <w:start w:val="1"/>
      <w:numFmt w:val="decimal"/>
      <w:lvlText w:val="%1."/>
      <w:lvlJc w:val="left"/>
      <w:pPr>
        <w:ind w:left="836" w:hanging="360"/>
      </w:pPr>
    </w:lvl>
    <w:lvl w:ilvl="1" w:tplc="040F0019">
      <w:start w:val="1"/>
      <w:numFmt w:val="lowerLetter"/>
      <w:lvlText w:val="%2."/>
      <w:lvlJc w:val="left"/>
      <w:pPr>
        <w:ind w:left="1556" w:hanging="360"/>
      </w:pPr>
    </w:lvl>
    <w:lvl w:ilvl="2" w:tplc="040F001B" w:tentative="1">
      <w:start w:val="1"/>
      <w:numFmt w:val="lowerRoman"/>
      <w:lvlText w:val="%3."/>
      <w:lvlJc w:val="right"/>
      <w:pPr>
        <w:ind w:left="2276" w:hanging="180"/>
      </w:pPr>
    </w:lvl>
    <w:lvl w:ilvl="3" w:tplc="040F000F" w:tentative="1">
      <w:start w:val="1"/>
      <w:numFmt w:val="decimal"/>
      <w:lvlText w:val="%4."/>
      <w:lvlJc w:val="left"/>
      <w:pPr>
        <w:ind w:left="2996" w:hanging="360"/>
      </w:pPr>
    </w:lvl>
    <w:lvl w:ilvl="4" w:tplc="040F0019" w:tentative="1">
      <w:start w:val="1"/>
      <w:numFmt w:val="lowerLetter"/>
      <w:lvlText w:val="%5."/>
      <w:lvlJc w:val="left"/>
      <w:pPr>
        <w:ind w:left="3716" w:hanging="360"/>
      </w:pPr>
    </w:lvl>
    <w:lvl w:ilvl="5" w:tplc="040F001B" w:tentative="1">
      <w:start w:val="1"/>
      <w:numFmt w:val="lowerRoman"/>
      <w:lvlText w:val="%6."/>
      <w:lvlJc w:val="right"/>
      <w:pPr>
        <w:ind w:left="4436" w:hanging="180"/>
      </w:pPr>
    </w:lvl>
    <w:lvl w:ilvl="6" w:tplc="040F000F" w:tentative="1">
      <w:start w:val="1"/>
      <w:numFmt w:val="decimal"/>
      <w:lvlText w:val="%7."/>
      <w:lvlJc w:val="left"/>
      <w:pPr>
        <w:ind w:left="5156" w:hanging="360"/>
      </w:pPr>
    </w:lvl>
    <w:lvl w:ilvl="7" w:tplc="040F0019" w:tentative="1">
      <w:start w:val="1"/>
      <w:numFmt w:val="lowerLetter"/>
      <w:lvlText w:val="%8."/>
      <w:lvlJc w:val="left"/>
      <w:pPr>
        <w:ind w:left="5876" w:hanging="360"/>
      </w:pPr>
    </w:lvl>
    <w:lvl w:ilvl="8" w:tplc="040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718836F6"/>
    <w:multiLevelType w:val="hybridMultilevel"/>
    <w:tmpl w:val="0D688D1E"/>
    <w:lvl w:ilvl="0" w:tplc="55A06FD8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34"/>
    <w:rsid w:val="001E5AAD"/>
    <w:rsid w:val="004A3D35"/>
    <w:rsid w:val="005A6D34"/>
    <w:rsid w:val="006F51DB"/>
    <w:rsid w:val="00715480"/>
    <w:rsid w:val="007517D6"/>
    <w:rsid w:val="008407CE"/>
    <w:rsid w:val="00902250"/>
    <w:rsid w:val="00904ED3"/>
    <w:rsid w:val="00912AC2"/>
    <w:rsid w:val="00922461"/>
    <w:rsid w:val="00A61C29"/>
    <w:rsid w:val="00AB5B34"/>
    <w:rsid w:val="00D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A956C9-303F-493D-A673-DD4C9FA5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s" w:eastAsia="is"/>
    </w:rPr>
  </w:style>
  <w:style w:type="paragraph" w:styleId="Heading1">
    <w:name w:val="heading 1"/>
    <w:basedOn w:val="Normal"/>
    <w:uiPriority w:val="1"/>
    <w:qFormat/>
    <w:pPr>
      <w:ind w:left="543" w:hanging="42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/>
      <w:ind w:left="4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9" w:hanging="35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D3"/>
    <w:rPr>
      <w:rFonts w:ascii="Times New Roman" w:eastAsia="Times New Roman" w:hAnsi="Times New Roman" w:cs="Times New Roman"/>
      <w:lang w:val="is" w:eastAsia="is"/>
    </w:rPr>
  </w:style>
  <w:style w:type="paragraph" w:styleId="Footer">
    <w:name w:val="footer"/>
    <w:basedOn w:val="Normal"/>
    <w:link w:val="FooterChar"/>
    <w:uiPriority w:val="99"/>
    <w:unhideWhenUsed/>
    <w:rsid w:val="0090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D3"/>
    <w:rPr>
      <w:rFonts w:ascii="Times New Roman" w:eastAsia="Times New Roman" w:hAnsi="Times New Roman" w:cs="Times New Roman"/>
      <w:lang w:val="is" w:eastAsia="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Mosfellsbær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 Jónasdóttir</dc:creator>
  <cp:lastModifiedBy>Jóhanna Dagbjartsdóttir</cp:lastModifiedBy>
  <cp:revision>5</cp:revision>
  <dcterms:created xsi:type="dcterms:W3CDTF">2019-08-21T15:50:00Z</dcterms:created>
  <dcterms:modified xsi:type="dcterms:W3CDTF">2019-08-21T16:35:00Z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